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22" w:rsidRPr="000D2D22" w:rsidRDefault="000D2D22" w:rsidP="000D2D22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0D2D22" w:rsidRPr="000D2D22" w:rsidRDefault="000D2D22" w:rsidP="005D65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0D2D22" w:rsidRPr="000D2D22" w:rsidRDefault="000D2D22" w:rsidP="000D2D22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0D2D22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0D2D22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0D2D22" w:rsidRPr="000D2D22" w:rsidRDefault="000D2D22" w:rsidP="000D2D22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0D2D22" w:rsidRPr="000D2D22" w:rsidRDefault="000D2D22" w:rsidP="000D2D22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0D2D22" w:rsidRPr="000D2D22" w:rsidRDefault="000D2D22" w:rsidP="000D2D22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0D2D22" w:rsidRPr="000D2D22" w:rsidRDefault="000D2D22" w:rsidP="000D2D22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0D2D22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0D2D22" w:rsidRPr="000D2D22" w:rsidRDefault="008C27D0" w:rsidP="000D2D22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</w:t>
      </w:r>
      <w:r w:rsidR="000D2D22" w:rsidRPr="000D2D22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O POWTARZANIE SEMESTRU DYPLOMOWEGO NA ZASADACH IOS </w:t>
      </w:r>
    </w:p>
    <w:p w:rsidR="000D2D22" w:rsidRPr="000D2D22" w:rsidRDefault="000D2D22" w:rsidP="000D2D22">
      <w:pPr>
        <w:ind w:firstLine="709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4466E9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Zwracam się z uprzejmą prośbą o wyrażenie zgody na powtarzanie semestru dyplomowego na zasadach Indywidualnej Organizacji Studiów w semestrze zimowym/letnim</w:t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w roku akademickim ………………..</w:t>
      </w:r>
    </w:p>
    <w:p w:rsidR="000D2D22" w:rsidRPr="000D2D22" w:rsidRDefault="000D2D22" w:rsidP="002A093A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2A093A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Jednocześnie informuję, iż </w:t>
      </w:r>
      <w:r w:rsidRPr="000D2D22">
        <w:rPr>
          <w:rFonts w:ascii="Arial" w:eastAsiaTheme="minorHAnsi" w:hAnsi="Arial" w:cs="Arial"/>
          <w:i/>
          <w:color w:val="auto"/>
          <w:kern w:val="0"/>
          <w:sz w:val="24"/>
          <w:szCs w:val="24"/>
          <w:lang w:eastAsia="en-US"/>
        </w:rPr>
        <w:t>Przygotowanie pracy dyplomowej</w:t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jest jedynym </w:t>
      </w:r>
      <w:bookmarkStart w:id="1" w:name="_GoBack"/>
      <w:bookmarkEnd w:id="1"/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przedmiotem, z którego nie uzyskałam/uzyskałem</w:t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3"/>
      </w: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zaliczenia.</w:t>
      </w:r>
    </w:p>
    <w:p w:rsidR="000D2D22" w:rsidRPr="000D2D22" w:rsidRDefault="000D2D22" w:rsidP="000D2D22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69284E">
      <w:pPr>
        <w:ind w:left="5664" w:firstLine="708"/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0D2D22" w:rsidRPr="000D2D22" w:rsidRDefault="000D2D22" w:rsidP="000D2D22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0D2D22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0D2D22" w:rsidRPr="000D2D22" w:rsidRDefault="000D2D22" w:rsidP="000D2D22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0D2D2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69284E" w:rsidRPr="006242E3" w:rsidRDefault="0069284E" w:rsidP="0069284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42E3">
        <w:rPr>
          <w:rFonts w:ascii="Arial" w:hAnsi="Arial" w:cs="Arial"/>
          <w:sz w:val="24"/>
          <w:szCs w:val="24"/>
        </w:rPr>
        <w:t>…………………………..</w:t>
      </w:r>
    </w:p>
    <w:p w:rsidR="0069284E" w:rsidRPr="006242E3" w:rsidRDefault="0069284E" w:rsidP="0069284E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6242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8"/>
          <w:szCs w:val="18"/>
        </w:rPr>
        <w:t>(podpis promotora</w:t>
      </w:r>
      <w:r w:rsidRPr="006242E3">
        <w:rPr>
          <w:rFonts w:ascii="Arial" w:hAnsi="Arial" w:cs="Arial"/>
          <w:sz w:val="18"/>
          <w:szCs w:val="18"/>
        </w:rPr>
        <w:t>)</w:t>
      </w:r>
    </w:p>
    <w:p w:rsidR="000D2D22" w:rsidRPr="000D2D22" w:rsidRDefault="000D2D22" w:rsidP="000D2D22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5D65D7" w:rsidRDefault="005D65D7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6D09" w:rsidRDefault="00656D09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3C54EA" w:rsidRPr="002A093A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2A093A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2A093A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2A093A" w:rsidRDefault="002A093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2A093A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2A093A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A09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2A09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2A093A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24"/>
          <w:szCs w:val="24"/>
        </w:rPr>
        <w:tab/>
      </w:r>
      <w:r w:rsidRPr="002A093A">
        <w:rPr>
          <w:rFonts w:ascii="Arial" w:hAnsi="Arial" w:cs="Arial"/>
          <w:sz w:val="18"/>
          <w:szCs w:val="18"/>
        </w:rPr>
        <w:t>(data i podpis)</w:t>
      </w:r>
    </w:p>
    <w:sectPr w:rsidR="003C54EA" w:rsidRPr="002A093A" w:rsidSect="002A0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CE" w:rsidRDefault="003A4ACE">
      <w:r>
        <w:separator/>
      </w:r>
    </w:p>
  </w:endnote>
  <w:endnote w:type="continuationSeparator" w:id="0">
    <w:p w:rsidR="003A4ACE" w:rsidRDefault="003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3A4ACE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3A4ACE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5D65D7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3A4ACE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3A4ACE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3A4ACE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3A4ACE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CE" w:rsidRDefault="003A4ACE">
      <w:r>
        <w:separator/>
      </w:r>
    </w:p>
  </w:footnote>
  <w:footnote w:type="continuationSeparator" w:id="0">
    <w:p w:rsidR="003A4ACE" w:rsidRDefault="003A4ACE">
      <w:r>
        <w:continuationSeparator/>
      </w:r>
    </w:p>
  </w:footnote>
  <w:footnote w:id="1">
    <w:p w:rsidR="000D2D22" w:rsidRPr="002A093A" w:rsidRDefault="000D2D22" w:rsidP="000D2D2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130811785"/>
      <w:r w:rsidRPr="002A093A">
        <w:rPr>
          <w:rFonts w:ascii="Arial" w:hAnsi="Arial" w:cs="Arial"/>
        </w:rPr>
        <w:t>niepotrzebne skreślić</w:t>
      </w:r>
      <w:bookmarkEnd w:id="0"/>
    </w:p>
  </w:footnote>
  <w:footnote w:id="2">
    <w:p w:rsidR="000D2D22" w:rsidRPr="002A093A" w:rsidRDefault="000D2D22" w:rsidP="000D2D22">
      <w:pPr>
        <w:pStyle w:val="Tekstprzypisudolnego"/>
        <w:rPr>
          <w:rFonts w:ascii="Arial" w:hAnsi="Arial" w:cs="Arial"/>
        </w:rPr>
      </w:pPr>
      <w:r w:rsidRPr="002A093A">
        <w:rPr>
          <w:rStyle w:val="Odwoanieprzypisudolnego"/>
          <w:rFonts w:ascii="Arial" w:hAnsi="Arial" w:cs="Arial"/>
        </w:rPr>
        <w:footnoteRef/>
      </w:r>
      <w:r w:rsidRPr="002A093A">
        <w:rPr>
          <w:rFonts w:ascii="Arial" w:hAnsi="Arial" w:cs="Arial"/>
        </w:rPr>
        <w:t xml:space="preserve"> niepotrzebne skreślić</w:t>
      </w:r>
    </w:p>
  </w:footnote>
  <w:footnote w:id="3">
    <w:p w:rsidR="000D2D22" w:rsidRPr="002A093A" w:rsidRDefault="000D2D22" w:rsidP="000D2D22">
      <w:pPr>
        <w:pStyle w:val="Tekstprzypisudolnego"/>
        <w:rPr>
          <w:rFonts w:ascii="Arial" w:hAnsi="Arial" w:cs="Arial"/>
        </w:rPr>
      </w:pPr>
      <w:r w:rsidRPr="002A093A">
        <w:rPr>
          <w:rStyle w:val="Odwoanieprzypisudolnego"/>
          <w:rFonts w:ascii="Arial" w:hAnsi="Arial" w:cs="Arial"/>
        </w:rPr>
        <w:footnoteRef/>
      </w:r>
      <w:r w:rsidRPr="002A093A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3A4ACE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7" w:rsidRDefault="005D6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D2D22"/>
    <w:rsid w:val="002909FE"/>
    <w:rsid w:val="00292E75"/>
    <w:rsid w:val="002A093A"/>
    <w:rsid w:val="003A4ACE"/>
    <w:rsid w:val="003C4B41"/>
    <w:rsid w:val="003C54EA"/>
    <w:rsid w:val="00437FE7"/>
    <w:rsid w:val="004466E9"/>
    <w:rsid w:val="00466903"/>
    <w:rsid w:val="004B34B4"/>
    <w:rsid w:val="004D7F0E"/>
    <w:rsid w:val="0059041B"/>
    <w:rsid w:val="005C0113"/>
    <w:rsid w:val="005D65D7"/>
    <w:rsid w:val="00656D09"/>
    <w:rsid w:val="0069284E"/>
    <w:rsid w:val="00753CE8"/>
    <w:rsid w:val="008C27D0"/>
    <w:rsid w:val="008F6A18"/>
    <w:rsid w:val="00982480"/>
    <w:rsid w:val="00AE5E4B"/>
    <w:rsid w:val="00BB3536"/>
    <w:rsid w:val="00BF0420"/>
    <w:rsid w:val="00D0039B"/>
    <w:rsid w:val="00D405B1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9F4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 Widomska</cp:lastModifiedBy>
  <cp:revision>12</cp:revision>
  <dcterms:created xsi:type="dcterms:W3CDTF">2023-04-04T08:58:00Z</dcterms:created>
  <dcterms:modified xsi:type="dcterms:W3CDTF">2023-09-21T09:13:00Z</dcterms:modified>
</cp:coreProperties>
</file>